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cs="仿宋"/>
          <w:sz w:val="32"/>
          <w:szCs w:val="36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全省征文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格式模板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标题（二号方正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小标宋）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单位</w:t>
      </w:r>
      <w:r>
        <w:rPr>
          <w:rFonts w:hint="eastAsia" w:ascii="楷体" w:hAnsi="楷体" w:eastAsia="楷体" w:cs="楷体"/>
          <w:sz w:val="32"/>
          <w:szCs w:val="32"/>
        </w:rPr>
        <w:t>+姓名（三号楷体）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cs="仿宋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正文（三号仿宋）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一级标题（三号黑体）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二级标题（三号楷体）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cs="仿宋"/>
          <w:sz w:val="32"/>
          <w:szCs w:val="32"/>
          <w:lang w:eastAsia="zh-CN"/>
        </w:rPr>
        <w:t>末</w:t>
      </w:r>
      <w:r>
        <w:rPr>
          <w:rFonts w:hint="eastAsia" w:ascii="仿宋" w:hAnsi="仿宋" w:eastAsia="仿宋" w:cs="仿宋"/>
          <w:sz w:val="32"/>
          <w:szCs w:val="32"/>
        </w:rPr>
        <w:t>须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注明作者姓名、工作单位、通讯地址、手机号码、会计专业技术资格、会计行政职务等个人信息）</w:t>
      </w:r>
    </w:p>
    <w:p>
      <w:pPr>
        <w:pStyle w:val="3"/>
        <w:widowControl w:val="0"/>
        <w:shd w:val="clear" w:color="auto" w:fill="FFFFFF"/>
        <w:spacing w:before="0" w:beforeAutospacing="0" w:after="0" w:afterAutospacing="0"/>
        <w:rPr>
          <w:rFonts w:hint="eastAsia" w:ascii="仿宋" w:hAnsi="仿宋" w:cs="仿宋"/>
          <w:b/>
          <w:bCs/>
          <w:sz w:val="32"/>
          <w:szCs w:val="32"/>
        </w:rPr>
      </w:pPr>
    </w:p>
    <w:p>
      <w:pPr>
        <w:tabs>
          <w:tab w:val="left" w:pos="1978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Tc3NjI4NDZjNDRmMjQ1MzMwNTkzNmUyNDRiYmEifQ=="/>
  </w:docVars>
  <w:rsids>
    <w:rsidRoot w:val="74867047"/>
    <w:rsid w:val="748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2023-06-06T08:08:00Z</dcterms:created>
  <dc:creator>hp</dc:creator>
  <cp:lastModifiedBy>hp</cp:lastModifiedBy>
  <dcterms:modified xsi:type="dcterms:W3CDTF">2023-06-06T08:09:25Z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DECBFFE2C6964CB38C61857CB79D9ACC_11</vt:lpwstr>
  </property>
</Properties>
</file>